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AE5" w:rsidRPr="0053018C" w:rsidRDefault="00BF2AE5" w:rsidP="00BF2AE5">
      <w:pPr>
        <w:tabs>
          <w:tab w:val="left" w:pos="360"/>
        </w:tabs>
        <w:rPr>
          <w:sz w:val="22"/>
          <w:szCs w:val="22"/>
        </w:rPr>
      </w:pPr>
      <w:r w:rsidRPr="0053018C">
        <w:rPr>
          <w:sz w:val="22"/>
          <w:szCs w:val="22"/>
        </w:rPr>
        <w:t>I. Vocabulary Preview Instructions:  Individually, write down a prediction about what each word means.  Then we will discuss the words as a class.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2475"/>
        <w:gridCol w:w="6475"/>
      </w:tblGrid>
      <w:tr w:rsidR="00BF2AE5" w:rsidRPr="0053018C" w:rsidTr="00BF2AE5">
        <w:tc>
          <w:tcPr>
            <w:tcW w:w="400" w:type="dxa"/>
          </w:tcPr>
          <w:p w:rsidR="00BF2AE5" w:rsidRPr="0053018C" w:rsidRDefault="00BF2AE5" w:rsidP="00C6060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auto"/>
          </w:tcPr>
          <w:p w:rsidR="00BF2AE5" w:rsidRPr="0053018C" w:rsidRDefault="00BF2AE5" w:rsidP="00C60606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53018C">
              <w:rPr>
                <w:sz w:val="22"/>
                <w:szCs w:val="22"/>
              </w:rPr>
              <w:t>Prediction of Meaning (individual)</w:t>
            </w:r>
          </w:p>
        </w:tc>
        <w:tc>
          <w:tcPr>
            <w:tcW w:w="6475" w:type="dxa"/>
          </w:tcPr>
          <w:p w:rsidR="00BF2AE5" w:rsidRPr="00BF2AE5" w:rsidRDefault="00BF2AE5" w:rsidP="00C60606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BF2AE5">
              <w:rPr>
                <w:sz w:val="28"/>
                <w:szCs w:val="28"/>
              </w:rPr>
              <w:t>Discussion of Meaning (as a class)</w:t>
            </w:r>
          </w:p>
        </w:tc>
      </w:tr>
      <w:tr w:rsidR="00BF2AE5" w:rsidRPr="0053018C" w:rsidTr="00BF2AE5">
        <w:tc>
          <w:tcPr>
            <w:tcW w:w="400" w:type="dxa"/>
          </w:tcPr>
          <w:p w:rsidR="00BF2AE5" w:rsidRPr="0053018C" w:rsidRDefault="00BF2AE5" w:rsidP="00C60606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53018C">
              <w:rPr>
                <w:sz w:val="22"/>
                <w:szCs w:val="22"/>
              </w:rPr>
              <w:t>1</w:t>
            </w:r>
          </w:p>
        </w:tc>
        <w:tc>
          <w:tcPr>
            <w:tcW w:w="2475" w:type="dxa"/>
            <w:shd w:val="clear" w:color="auto" w:fill="auto"/>
          </w:tcPr>
          <w:p w:rsidR="00BF2AE5" w:rsidRPr="0053018C" w:rsidRDefault="00BF2AE5" w:rsidP="00C60606">
            <w:pPr>
              <w:tabs>
                <w:tab w:val="left" w:pos="360"/>
              </w:tabs>
              <w:spacing w:after="0"/>
              <w:rPr>
                <w:sz w:val="22"/>
                <w:szCs w:val="22"/>
              </w:rPr>
            </w:pPr>
            <w:r w:rsidRPr="0053018C">
              <w:rPr>
                <w:sz w:val="22"/>
                <w:szCs w:val="22"/>
              </w:rPr>
              <w:t>Efficiency</w:t>
            </w:r>
          </w:p>
          <w:p w:rsidR="00BF2AE5" w:rsidRPr="0053018C" w:rsidRDefault="00BF2AE5" w:rsidP="00C6060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:rsidR="00BF2AE5" w:rsidRPr="0053018C" w:rsidRDefault="00BF2AE5" w:rsidP="00C6060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6475" w:type="dxa"/>
          </w:tcPr>
          <w:p w:rsidR="00BF2AE5" w:rsidRPr="00BF2AE5" w:rsidRDefault="00BF2AE5" w:rsidP="00C60606">
            <w:pPr>
              <w:tabs>
                <w:tab w:val="left" w:pos="360"/>
              </w:tabs>
              <w:spacing w:after="0"/>
              <w:rPr>
                <w:sz w:val="28"/>
                <w:szCs w:val="28"/>
              </w:rPr>
            </w:pPr>
            <w:r w:rsidRPr="00BF2AE5">
              <w:rPr>
                <w:sz w:val="28"/>
                <w:szCs w:val="28"/>
              </w:rPr>
              <w:t>Ratio of work done by a machine to the energy supplied to it (in percent).</w:t>
            </w:r>
          </w:p>
          <w:p w:rsidR="00BF2AE5" w:rsidRPr="00BF2AE5" w:rsidRDefault="00BF2AE5" w:rsidP="00C60606">
            <w:pPr>
              <w:tabs>
                <w:tab w:val="left" w:pos="360"/>
              </w:tabs>
              <w:spacing w:after="0"/>
              <w:rPr>
                <w:sz w:val="28"/>
                <w:szCs w:val="28"/>
              </w:rPr>
            </w:pPr>
          </w:p>
          <w:p w:rsidR="00BF2AE5" w:rsidRPr="00BF2AE5" w:rsidRDefault="00BF2AE5" w:rsidP="00C60606">
            <w:pPr>
              <w:tabs>
                <w:tab w:val="left" w:pos="360"/>
              </w:tabs>
              <w:spacing w:after="0"/>
              <w:rPr>
                <w:sz w:val="28"/>
                <w:szCs w:val="28"/>
              </w:rPr>
            </w:pPr>
            <w:r w:rsidRPr="00BF2AE5">
              <w:rPr>
                <w:sz w:val="28"/>
                <w:szCs w:val="28"/>
              </w:rPr>
              <w:t>100 J input -&gt; 30 J work and 70 J heat</w:t>
            </w:r>
          </w:p>
          <w:p w:rsidR="00BF2AE5" w:rsidRDefault="00BF2AE5" w:rsidP="00C60606">
            <w:pPr>
              <w:tabs>
                <w:tab w:val="left" w:pos="360"/>
              </w:tabs>
              <w:spacing w:after="0"/>
              <w:rPr>
                <w:sz w:val="28"/>
                <w:szCs w:val="28"/>
              </w:rPr>
            </w:pPr>
          </w:p>
          <w:p w:rsidR="00BF2AE5" w:rsidRPr="00BF2AE5" w:rsidRDefault="00BF2AE5" w:rsidP="00C60606">
            <w:pPr>
              <w:tabs>
                <w:tab w:val="left" w:pos="360"/>
              </w:tabs>
              <w:spacing w:after="0"/>
              <w:rPr>
                <w:sz w:val="28"/>
                <w:szCs w:val="28"/>
              </w:rPr>
            </w:pPr>
            <w:r w:rsidRPr="00BF2AE5">
              <w:rPr>
                <w:sz w:val="28"/>
                <w:szCs w:val="28"/>
              </w:rPr>
              <w:t>30% efficient</w:t>
            </w:r>
          </w:p>
        </w:tc>
      </w:tr>
      <w:tr w:rsidR="00BF2AE5" w:rsidRPr="0053018C" w:rsidTr="00BF2AE5">
        <w:trPr>
          <w:trHeight w:val="620"/>
        </w:trPr>
        <w:tc>
          <w:tcPr>
            <w:tcW w:w="400" w:type="dxa"/>
          </w:tcPr>
          <w:p w:rsidR="00BF2AE5" w:rsidRPr="0053018C" w:rsidRDefault="00BF2AE5" w:rsidP="00C60606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53018C">
              <w:rPr>
                <w:sz w:val="22"/>
                <w:szCs w:val="22"/>
              </w:rPr>
              <w:t>2</w:t>
            </w:r>
          </w:p>
        </w:tc>
        <w:tc>
          <w:tcPr>
            <w:tcW w:w="2475" w:type="dxa"/>
            <w:shd w:val="clear" w:color="auto" w:fill="auto"/>
          </w:tcPr>
          <w:p w:rsidR="00BF2AE5" w:rsidRPr="0053018C" w:rsidRDefault="00BF2AE5" w:rsidP="00BF2AE5">
            <w:pPr>
              <w:tabs>
                <w:tab w:val="left" w:pos="360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Conventional</w:t>
            </w:r>
            <w:bookmarkStart w:id="0" w:name="_GoBack"/>
            <w:bookmarkEnd w:id="0"/>
          </w:p>
        </w:tc>
        <w:tc>
          <w:tcPr>
            <w:tcW w:w="6475" w:type="dxa"/>
          </w:tcPr>
          <w:p w:rsidR="00BF2AE5" w:rsidRPr="00BF2AE5" w:rsidRDefault="00BF2AE5" w:rsidP="00C60606">
            <w:pPr>
              <w:tabs>
                <w:tab w:val="left" w:pos="360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Ordinary</w:t>
            </w:r>
          </w:p>
        </w:tc>
      </w:tr>
      <w:tr w:rsidR="00BF2AE5" w:rsidRPr="0053018C" w:rsidTr="00BF2AE5">
        <w:tc>
          <w:tcPr>
            <w:tcW w:w="400" w:type="dxa"/>
          </w:tcPr>
          <w:p w:rsidR="00BF2AE5" w:rsidRPr="0053018C" w:rsidRDefault="00BF2AE5" w:rsidP="00C60606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53018C">
              <w:rPr>
                <w:sz w:val="22"/>
                <w:szCs w:val="22"/>
              </w:rPr>
              <w:t>3</w:t>
            </w:r>
          </w:p>
        </w:tc>
        <w:tc>
          <w:tcPr>
            <w:tcW w:w="2475" w:type="dxa"/>
            <w:shd w:val="clear" w:color="auto" w:fill="auto"/>
          </w:tcPr>
          <w:p w:rsidR="00BF2AE5" w:rsidRPr="0053018C" w:rsidRDefault="00BF2AE5" w:rsidP="00BF2AE5">
            <w:pPr>
              <w:tabs>
                <w:tab w:val="left" w:pos="360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Conventional car</w:t>
            </w:r>
          </w:p>
        </w:tc>
        <w:tc>
          <w:tcPr>
            <w:tcW w:w="6475" w:type="dxa"/>
          </w:tcPr>
          <w:p w:rsidR="00BF2AE5" w:rsidRPr="00BF2AE5" w:rsidRDefault="00BF2AE5" w:rsidP="00BF2AE5">
            <w:pPr>
              <w:tabs>
                <w:tab w:val="left" w:pos="360"/>
              </w:tabs>
              <w:spacing w:after="0"/>
              <w:rPr>
                <w:sz w:val="28"/>
                <w:szCs w:val="28"/>
              </w:rPr>
            </w:pPr>
            <w:r w:rsidRPr="00BF2AE5">
              <w:rPr>
                <w:sz w:val="28"/>
                <w:szCs w:val="28"/>
              </w:rPr>
              <w:t xml:space="preserve">A </w:t>
            </w:r>
            <w:r>
              <w:rPr>
                <w:sz w:val="28"/>
                <w:szCs w:val="28"/>
              </w:rPr>
              <w:t>gasoline-powered car (</w:t>
            </w:r>
            <w:r w:rsidRPr="00BF2AE5">
              <w:rPr>
                <w:sz w:val="28"/>
                <w:szCs w:val="28"/>
              </w:rPr>
              <w:t>with a combustion engine</w:t>
            </w:r>
            <w:r>
              <w:rPr>
                <w:sz w:val="28"/>
                <w:szCs w:val="28"/>
              </w:rPr>
              <w:t>)</w:t>
            </w:r>
            <w:r w:rsidRPr="00BF2AE5">
              <w:rPr>
                <w:sz w:val="28"/>
                <w:szCs w:val="28"/>
              </w:rPr>
              <w:t>.</w:t>
            </w:r>
          </w:p>
        </w:tc>
      </w:tr>
      <w:tr w:rsidR="00BF2AE5" w:rsidRPr="0053018C" w:rsidTr="00BF2AE5">
        <w:tc>
          <w:tcPr>
            <w:tcW w:w="400" w:type="dxa"/>
          </w:tcPr>
          <w:p w:rsidR="00BF2AE5" w:rsidRPr="0053018C" w:rsidRDefault="00BF2AE5" w:rsidP="00C60606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53018C">
              <w:rPr>
                <w:sz w:val="22"/>
                <w:szCs w:val="22"/>
              </w:rPr>
              <w:t>4</w:t>
            </w:r>
          </w:p>
        </w:tc>
        <w:tc>
          <w:tcPr>
            <w:tcW w:w="2475" w:type="dxa"/>
            <w:shd w:val="clear" w:color="auto" w:fill="auto"/>
          </w:tcPr>
          <w:p w:rsidR="00BF2AE5" w:rsidRPr="0053018C" w:rsidRDefault="00BF2AE5" w:rsidP="00C60606">
            <w:pPr>
              <w:tabs>
                <w:tab w:val="left" w:pos="360"/>
              </w:tabs>
              <w:spacing w:after="0"/>
              <w:rPr>
                <w:sz w:val="22"/>
                <w:szCs w:val="22"/>
              </w:rPr>
            </w:pPr>
            <w:r w:rsidRPr="0053018C">
              <w:rPr>
                <w:sz w:val="22"/>
                <w:szCs w:val="22"/>
              </w:rPr>
              <w:t>Electric Vehicle (EV)</w:t>
            </w:r>
          </w:p>
          <w:p w:rsidR="00BF2AE5" w:rsidRPr="0053018C" w:rsidRDefault="00BF2AE5" w:rsidP="00C6060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:rsidR="00BF2AE5" w:rsidRPr="0053018C" w:rsidRDefault="00BF2AE5" w:rsidP="00C6060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6475" w:type="dxa"/>
          </w:tcPr>
          <w:p w:rsidR="00BF2AE5" w:rsidRPr="00BF2AE5" w:rsidRDefault="00BF2AE5" w:rsidP="00C60606">
            <w:pPr>
              <w:tabs>
                <w:tab w:val="left" w:pos="360"/>
              </w:tabs>
              <w:spacing w:after="0"/>
              <w:rPr>
                <w:sz w:val="28"/>
                <w:szCs w:val="28"/>
              </w:rPr>
            </w:pPr>
            <w:r w:rsidRPr="00BF2AE5">
              <w:rPr>
                <w:sz w:val="28"/>
                <w:szCs w:val="28"/>
              </w:rPr>
              <w:t>A car that uses an electric motor for propulsion.  Energy comes from a battery that is charged by electricity from the grid or from solar panels.</w:t>
            </w:r>
          </w:p>
        </w:tc>
      </w:tr>
      <w:tr w:rsidR="00BF2AE5" w:rsidRPr="0053018C" w:rsidTr="00BF2AE5">
        <w:tc>
          <w:tcPr>
            <w:tcW w:w="400" w:type="dxa"/>
          </w:tcPr>
          <w:p w:rsidR="00BF2AE5" w:rsidRPr="0053018C" w:rsidRDefault="00BF2AE5" w:rsidP="00C60606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53018C">
              <w:rPr>
                <w:sz w:val="22"/>
                <w:szCs w:val="22"/>
              </w:rPr>
              <w:t>5</w:t>
            </w:r>
          </w:p>
        </w:tc>
        <w:tc>
          <w:tcPr>
            <w:tcW w:w="2475" w:type="dxa"/>
            <w:shd w:val="clear" w:color="auto" w:fill="auto"/>
          </w:tcPr>
          <w:p w:rsidR="00BF2AE5" w:rsidRPr="0053018C" w:rsidRDefault="00BF2AE5" w:rsidP="00C60606">
            <w:pPr>
              <w:tabs>
                <w:tab w:val="left" w:pos="360"/>
              </w:tabs>
              <w:spacing w:after="0"/>
              <w:rPr>
                <w:sz w:val="22"/>
                <w:szCs w:val="22"/>
              </w:rPr>
            </w:pPr>
            <w:r w:rsidRPr="0053018C">
              <w:rPr>
                <w:sz w:val="22"/>
                <w:szCs w:val="22"/>
              </w:rPr>
              <w:t>Greenhouse gas</w:t>
            </w:r>
          </w:p>
          <w:p w:rsidR="00BF2AE5" w:rsidRPr="0053018C" w:rsidRDefault="00BF2AE5" w:rsidP="00C6060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  <w:p w:rsidR="00BF2AE5" w:rsidRPr="0053018C" w:rsidRDefault="00BF2AE5" w:rsidP="00C60606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  <w:tc>
          <w:tcPr>
            <w:tcW w:w="6475" w:type="dxa"/>
          </w:tcPr>
          <w:p w:rsidR="00BF2AE5" w:rsidRPr="00BF2AE5" w:rsidRDefault="00BF2AE5" w:rsidP="00C60606">
            <w:pPr>
              <w:tabs>
                <w:tab w:val="left" w:pos="360"/>
              </w:tabs>
              <w:spacing w:after="0"/>
              <w:rPr>
                <w:sz w:val="28"/>
                <w:szCs w:val="28"/>
              </w:rPr>
            </w:pPr>
            <w:r w:rsidRPr="00BF2AE5">
              <w:rPr>
                <w:sz w:val="28"/>
                <w:szCs w:val="28"/>
              </w:rPr>
              <w:t>A gas that absorbs infrared radiation emitted by the Earth and reflects it back to Earth:  CO</w:t>
            </w:r>
            <w:r w:rsidRPr="00BF2AE5">
              <w:rPr>
                <w:sz w:val="28"/>
                <w:szCs w:val="28"/>
                <w:vertAlign w:val="subscript"/>
              </w:rPr>
              <w:t>2</w:t>
            </w:r>
            <w:r w:rsidRPr="00BF2AE5">
              <w:rPr>
                <w:sz w:val="28"/>
                <w:szCs w:val="28"/>
              </w:rPr>
              <w:t>, methane, O</w:t>
            </w:r>
            <w:r w:rsidRPr="00BF2AE5">
              <w:rPr>
                <w:sz w:val="28"/>
                <w:szCs w:val="28"/>
                <w:vertAlign w:val="subscript"/>
              </w:rPr>
              <w:t>3</w:t>
            </w:r>
            <w:r w:rsidRPr="00BF2AE5">
              <w:rPr>
                <w:sz w:val="28"/>
                <w:szCs w:val="28"/>
              </w:rPr>
              <w:t>, N</w:t>
            </w:r>
            <w:r w:rsidRPr="00BF2AE5">
              <w:rPr>
                <w:sz w:val="28"/>
                <w:szCs w:val="28"/>
                <w:vertAlign w:val="subscript"/>
              </w:rPr>
              <w:t>2</w:t>
            </w:r>
            <w:r w:rsidRPr="00BF2AE5">
              <w:rPr>
                <w:sz w:val="28"/>
                <w:szCs w:val="28"/>
              </w:rPr>
              <w:t>O</w:t>
            </w:r>
          </w:p>
        </w:tc>
      </w:tr>
      <w:tr w:rsidR="00BF2AE5" w:rsidRPr="0053018C" w:rsidTr="00BF2AE5">
        <w:tc>
          <w:tcPr>
            <w:tcW w:w="400" w:type="dxa"/>
          </w:tcPr>
          <w:p w:rsidR="00BF2AE5" w:rsidRPr="0053018C" w:rsidRDefault="00BF2AE5" w:rsidP="00C60606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53018C">
              <w:rPr>
                <w:sz w:val="22"/>
                <w:szCs w:val="22"/>
              </w:rPr>
              <w:t>6</w:t>
            </w:r>
          </w:p>
        </w:tc>
        <w:tc>
          <w:tcPr>
            <w:tcW w:w="2475" w:type="dxa"/>
            <w:shd w:val="clear" w:color="auto" w:fill="auto"/>
          </w:tcPr>
          <w:p w:rsidR="00BF2AE5" w:rsidRPr="0053018C" w:rsidRDefault="00BF2AE5" w:rsidP="00C60606">
            <w:pPr>
              <w:tabs>
                <w:tab w:val="left" w:pos="360"/>
              </w:tabs>
              <w:spacing w:after="0"/>
              <w:rPr>
                <w:sz w:val="22"/>
                <w:szCs w:val="22"/>
              </w:rPr>
            </w:pPr>
            <w:r w:rsidRPr="0053018C">
              <w:rPr>
                <w:sz w:val="22"/>
                <w:szCs w:val="22"/>
              </w:rPr>
              <w:t>Well to Tank Efficiency</w:t>
            </w:r>
          </w:p>
          <w:p w:rsidR="00BF2AE5" w:rsidRPr="0053018C" w:rsidRDefault="00BF2AE5" w:rsidP="00C60606">
            <w:pPr>
              <w:tabs>
                <w:tab w:val="left" w:pos="360"/>
              </w:tabs>
              <w:spacing w:after="0"/>
              <w:rPr>
                <w:sz w:val="22"/>
                <w:szCs w:val="22"/>
              </w:rPr>
            </w:pPr>
          </w:p>
          <w:p w:rsidR="00BF2AE5" w:rsidRPr="0053018C" w:rsidRDefault="00BF2AE5" w:rsidP="00C60606">
            <w:pPr>
              <w:tabs>
                <w:tab w:val="left" w:pos="360"/>
              </w:tabs>
              <w:spacing w:after="0"/>
              <w:rPr>
                <w:sz w:val="22"/>
                <w:szCs w:val="22"/>
              </w:rPr>
            </w:pPr>
          </w:p>
          <w:p w:rsidR="00BF2AE5" w:rsidRDefault="00BF2AE5" w:rsidP="00C60606">
            <w:pPr>
              <w:tabs>
                <w:tab w:val="left" w:pos="360"/>
              </w:tabs>
              <w:spacing w:after="0"/>
              <w:rPr>
                <w:sz w:val="22"/>
                <w:szCs w:val="22"/>
              </w:rPr>
            </w:pPr>
          </w:p>
          <w:p w:rsidR="00BF2AE5" w:rsidRPr="0053018C" w:rsidRDefault="00BF2AE5" w:rsidP="00C60606">
            <w:pPr>
              <w:tabs>
                <w:tab w:val="left" w:pos="360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6475" w:type="dxa"/>
          </w:tcPr>
          <w:p w:rsidR="00BF2AE5" w:rsidRPr="00BF2AE5" w:rsidRDefault="00BF2AE5" w:rsidP="00C60606">
            <w:pPr>
              <w:tabs>
                <w:tab w:val="left" w:pos="360"/>
              </w:tabs>
              <w:spacing w:after="0"/>
              <w:rPr>
                <w:sz w:val="28"/>
                <w:szCs w:val="28"/>
              </w:rPr>
            </w:pPr>
            <w:r w:rsidRPr="00BF2AE5">
              <w:rPr>
                <w:sz w:val="28"/>
                <w:szCs w:val="28"/>
              </w:rPr>
              <w:t xml:space="preserve">Efficiency of fuel production and delivery of the fuel to the vehicle.  For an electric car, this is the efficiency of the power plant used to generate </w:t>
            </w:r>
            <w:proofErr w:type="spellStart"/>
            <w:r w:rsidRPr="00BF2AE5">
              <w:rPr>
                <w:sz w:val="28"/>
                <w:szCs w:val="28"/>
              </w:rPr>
              <w:t>electrity</w:t>
            </w:r>
            <w:proofErr w:type="spellEnd"/>
            <w:r w:rsidRPr="00BF2AE5">
              <w:rPr>
                <w:sz w:val="28"/>
                <w:szCs w:val="28"/>
              </w:rPr>
              <w:t>.</w:t>
            </w:r>
          </w:p>
        </w:tc>
      </w:tr>
      <w:tr w:rsidR="00BF2AE5" w:rsidRPr="0053018C" w:rsidTr="00BF2AE5">
        <w:trPr>
          <w:trHeight w:val="782"/>
        </w:trPr>
        <w:tc>
          <w:tcPr>
            <w:tcW w:w="400" w:type="dxa"/>
          </w:tcPr>
          <w:p w:rsidR="00BF2AE5" w:rsidRPr="0053018C" w:rsidRDefault="00BF2AE5" w:rsidP="00C60606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53018C">
              <w:rPr>
                <w:sz w:val="22"/>
                <w:szCs w:val="22"/>
              </w:rPr>
              <w:t>7</w:t>
            </w:r>
          </w:p>
        </w:tc>
        <w:tc>
          <w:tcPr>
            <w:tcW w:w="2475" w:type="dxa"/>
            <w:shd w:val="clear" w:color="auto" w:fill="auto"/>
          </w:tcPr>
          <w:p w:rsidR="00BF2AE5" w:rsidRPr="0053018C" w:rsidRDefault="00BF2AE5" w:rsidP="00C60606">
            <w:pPr>
              <w:tabs>
                <w:tab w:val="left" w:pos="360"/>
              </w:tabs>
              <w:spacing w:after="0"/>
              <w:rPr>
                <w:sz w:val="22"/>
                <w:szCs w:val="22"/>
              </w:rPr>
            </w:pPr>
            <w:r w:rsidRPr="0053018C">
              <w:rPr>
                <w:sz w:val="22"/>
                <w:szCs w:val="22"/>
              </w:rPr>
              <w:t>Tank to Wheel Efficiency</w:t>
            </w:r>
          </w:p>
          <w:p w:rsidR="00BF2AE5" w:rsidRPr="0053018C" w:rsidRDefault="00BF2AE5" w:rsidP="00C60606">
            <w:pPr>
              <w:tabs>
                <w:tab w:val="left" w:pos="360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6475" w:type="dxa"/>
          </w:tcPr>
          <w:p w:rsidR="00BF2AE5" w:rsidRPr="00BF2AE5" w:rsidRDefault="00BF2AE5" w:rsidP="00C60606">
            <w:pPr>
              <w:tabs>
                <w:tab w:val="left" w:pos="360"/>
              </w:tabs>
              <w:spacing w:after="0"/>
              <w:rPr>
                <w:sz w:val="28"/>
                <w:szCs w:val="28"/>
              </w:rPr>
            </w:pPr>
            <w:r w:rsidRPr="00BF2AE5">
              <w:rPr>
                <w:sz w:val="28"/>
                <w:szCs w:val="28"/>
              </w:rPr>
              <w:t>Efficiency of fuel usage in the  vehicle</w:t>
            </w:r>
          </w:p>
        </w:tc>
      </w:tr>
      <w:tr w:rsidR="00BF2AE5" w:rsidRPr="0053018C" w:rsidTr="00BF2AE5">
        <w:tc>
          <w:tcPr>
            <w:tcW w:w="400" w:type="dxa"/>
          </w:tcPr>
          <w:p w:rsidR="00BF2AE5" w:rsidRPr="0053018C" w:rsidRDefault="00BF2AE5" w:rsidP="00C60606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53018C">
              <w:rPr>
                <w:sz w:val="22"/>
                <w:szCs w:val="22"/>
              </w:rPr>
              <w:t>8</w:t>
            </w:r>
          </w:p>
        </w:tc>
        <w:tc>
          <w:tcPr>
            <w:tcW w:w="2475" w:type="dxa"/>
            <w:shd w:val="clear" w:color="auto" w:fill="auto"/>
          </w:tcPr>
          <w:p w:rsidR="00BF2AE5" w:rsidRPr="0053018C" w:rsidRDefault="00BF2AE5" w:rsidP="00C60606">
            <w:pPr>
              <w:tabs>
                <w:tab w:val="left" w:pos="360"/>
              </w:tabs>
              <w:spacing w:after="0"/>
              <w:rPr>
                <w:sz w:val="22"/>
                <w:szCs w:val="22"/>
              </w:rPr>
            </w:pPr>
            <w:r w:rsidRPr="0053018C">
              <w:rPr>
                <w:sz w:val="22"/>
                <w:szCs w:val="22"/>
              </w:rPr>
              <w:t>Well to Wheel Efficiency</w:t>
            </w:r>
          </w:p>
          <w:p w:rsidR="00BF2AE5" w:rsidRDefault="00BF2AE5" w:rsidP="00C60606">
            <w:pPr>
              <w:tabs>
                <w:tab w:val="left" w:pos="360"/>
              </w:tabs>
              <w:spacing w:after="0"/>
              <w:rPr>
                <w:sz w:val="22"/>
                <w:szCs w:val="22"/>
              </w:rPr>
            </w:pPr>
          </w:p>
          <w:p w:rsidR="00BF2AE5" w:rsidRDefault="00BF2AE5" w:rsidP="00C60606">
            <w:pPr>
              <w:tabs>
                <w:tab w:val="left" w:pos="360"/>
              </w:tabs>
              <w:spacing w:after="0"/>
              <w:rPr>
                <w:sz w:val="22"/>
                <w:szCs w:val="22"/>
              </w:rPr>
            </w:pPr>
          </w:p>
          <w:p w:rsidR="00BF2AE5" w:rsidRPr="0053018C" w:rsidRDefault="00BF2AE5" w:rsidP="00C60606">
            <w:pPr>
              <w:tabs>
                <w:tab w:val="left" w:pos="360"/>
              </w:tabs>
              <w:spacing w:after="0"/>
              <w:rPr>
                <w:sz w:val="22"/>
                <w:szCs w:val="22"/>
              </w:rPr>
            </w:pPr>
          </w:p>
          <w:p w:rsidR="00BF2AE5" w:rsidRPr="0053018C" w:rsidRDefault="00BF2AE5" w:rsidP="00C60606">
            <w:pPr>
              <w:tabs>
                <w:tab w:val="left" w:pos="360"/>
              </w:tabs>
              <w:spacing w:after="0"/>
              <w:rPr>
                <w:sz w:val="22"/>
                <w:szCs w:val="22"/>
              </w:rPr>
            </w:pPr>
          </w:p>
          <w:p w:rsidR="00BF2AE5" w:rsidRPr="0053018C" w:rsidRDefault="00BF2AE5" w:rsidP="00C60606">
            <w:pPr>
              <w:tabs>
                <w:tab w:val="left" w:pos="360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6475" w:type="dxa"/>
          </w:tcPr>
          <w:p w:rsidR="00BF2AE5" w:rsidRPr="00BF2AE5" w:rsidRDefault="00BF2AE5" w:rsidP="00C60606">
            <w:pPr>
              <w:tabs>
                <w:tab w:val="left" w:pos="360"/>
              </w:tabs>
              <w:spacing w:after="0"/>
              <w:rPr>
                <w:sz w:val="28"/>
                <w:szCs w:val="28"/>
              </w:rPr>
            </w:pPr>
            <w:r w:rsidRPr="00BF2AE5">
              <w:rPr>
                <w:sz w:val="28"/>
                <w:szCs w:val="28"/>
              </w:rPr>
              <w:t>Efficiency of the overall process from fuel production to usage.  Can be found by multiplying the other two efficiencies together.</w:t>
            </w:r>
          </w:p>
        </w:tc>
      </w:tr>
    </w:tbl>
    <w:p w:rsidR="004309B4" w:rsidRDefault="00BF2AE5"/>
    <w:sectPr w:rsidR="00430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E5"/>
    <w:rsid w:val="00840A7B"/>
    <w:rsid w:val="00BF2AE5"/>
    <w:rsid w:val="00D4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AC92A-2C4B-4CA4-8413-9BAD2C1E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AE5"/>
    <w:pPr>
      <w:spacing w:after="20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RUTLEDGE</dc:creator>
  <cp:keywords/>
  <dc:description/>
  <cp:lastModifiedBy>SARA RUTLEDGE</cp:lastModifiedBy>
  <cp:revision>1</cp:revision>
  <dcterms:created xsi:type="dcterms:W3CDTF">2018-11-28T14:18:00Z</dcterms:created>
  <dcterms:modified xsi:type="dcterms:W3CDTF">2018-11-28T14:51:00Z</dcterms:modified>
</cp:coreProperties>
</file>